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58" w:rsidRPr="00DB5164" w:rsidRDefault="00F01958" w:rsidP="001B1F42">
      <w:pPr>
        <w:jc w:val="both"/>
        <w:rPr>
          <w:rFonts w:hint="cs"/>
          <w:sz w:val="24"/>
          <w:szCs w:val="24"/>
          <w:rtl/>
        </w:rPr>
      </w:pPr>
    </w:p>
    <w:p w:rsidR="00F01958" w:rsidRPr="00DB5164" w:rsidRDefault="00F01958" w:rsidP="001B1F42">
      <w:pPr>
        <w:jc w:val="center"/>
        <w:rPr>
          <w:rFonts w:hint="cs"/>
          <w:sz w:val="24"/>
          <w:szCs w:val="24"/>
          <w:rtl/>
        </w:rPr>
      </w:pPr>
      <w:r w:rsidRPr="00DB5164">
        <w:rPr>
          <w:rFonts w:hint="cs"/>
          <w:sz w:val="24"/>
          <w:szCs w:val="24"/>
          <w:rtl/>
        </w:rPr>
        <w:t>کارنامه رفتار و پوشش حرفه ای دانشجویان .......</w:t>
      </w:r>
    </w:p>
    <w:p w:rsidR="00DB5164" w:rsidRPr="00DB5164" w:rsidRDefault="00DB5164" w:rsidP="001B1F42">
      <w:pPr>
        <w:jc w:val="center"/>
        <w:rPr>
          <w:sz w:val="24"/>
          <w:szCs w:val="24"/>
          <w:rtl/>
        </w:rPr>
      </w:pPr>
    </w:p>
    <w:p w:rsidR="00F01958" w:rsidRPr="00DB5164" w:rsidRDefault="00F01958" w:rsidP="001B1F42">
      <w:pPr>
        <w:jc w:val="center"/>
        <w:rPr>
          <w:rFonts w:hint="cs"/>
          <w:sz w:val="24"/>
          <w:szCs w:val="24"/>
          <w:rtl/>
        </w:rPr>
      </w:pPr>
      <w:r w:rsidRPr="00DB5164">
        <w:rPr>
          <w:rFonts w:hint="cs"/>
          <w:sz w:val="24"/>
          <w:szCs w:val="24"/>
          <w:rtl/>
        </w:rPr>
        <w:t>دانشگاه / دانشکده علوم پزشکی و خدمات بهداشتی ، درمانی .............................</w:t>
      </w:r>
    </w:p>
    <w:p w:rsidR="00DB5164" w:rsidRPr="00DB5164" w:rsidRDefault="00DB5164" w:rsidP="001B1F42">
      <w:pPr>
        <w:jc w:val="center"/>
        <w:rPr>
          <w:sz w:val="24"/>
          <w:szCs w:val="24"/>
          <w:rtl/>
        </w:rPr>
      </w:pPr>
    </w:p>
    <w:p w:rsidR="00F01958" w:rsidRPr="00DB5164" w:rsidRDefault="00F01958" w:rsidP="001B1F42">
      <w:pPr>
        <w:rPr>
          <w:rFonts w:hint="cs"/>
          <w:sz w:val="24"/>
          <w:szCs w:val="24"/>
          <w:rtl/>
        </w:rPr>
      </w:pPr>
      <w:r w:rsidRPr="00DB5164">
        <w:rPr>
          <w:rFonts w:hint="cs"/>
          <w:sz w:val="24"/>
          <w:szCs w:val="24"/>
          <w:rtl/>
        </w:rPr>
        <w:t>نام و نام خانوادگی :                        شماره دانشجویی :</w:t>
      </w:r>
    </w:p>
    <w:p w:rsidR="00DB5164" w:rsidRPr="00DB5164" w:rsidRDefault="00DB5164" w:rsidP="001B1F42">
      <w:pPr>
        <w:rPr>
          <w:sz w:val="24"/>
          <w:szCs w:val="24"/>
          <w:rtl/>
        </w:rPr>
      </w:pPr>
    </w:p>
    <w:p w:rsidR="00F01958" w:rsidRPr="00DB5164" w:rsidRDefault="00F01958" w:rsidP="001B1F42">
      <w:pPr>
        <w:rPr>
          <w:rFonts w:hint="cs"/>
          <w:sz w:val="24"/>
          <w:szCs w:val="24"/>
          <w:rtl/>
        </w:rPr>
      </w:pPr>
      <w:r w:rsidRPr="00DB5164">
        <w:rPr>
          <w:rFonts w:hint="cs"/>
          <w:sz w:val="24"/>
          <w:szCs w:val="24"/>
          <w:rtl/>
        </w:rPr>
        <w:t>نام رشته تحصیلی :                       نیمسال تحصیلی :اول / دوم            سال تحصیلی :</w:t>
      </w:r>
    </w:p>
    <w:p w:rsidR="00DB5164" w:rsidRPr="00DB5164" w:rsidRDefault="00DB5164" w:rsidP="001B1F42">
      <w:pPr>
        <w:rPr>
          <w:sz w:val="24"/>
          <w:szCs w:val="24"/>
          <w:rtl/>
        </w:rPr>
      </w:pPr>
    </w:p>
    <w:tbl>
      <w:tblPr>
        <w:tblStyle w:val="TableGrid"/>
        <w:bidiVisual/>
        <w:tblW w:w="10030" w:type="dxa"/>
        <w:tblLayout w:type="fixed"/>
        <w:tblLook w:val="04A0"/>
      </w:tblPr>
      <w:tblGrid>
        <w:gridCol w:w="1524"/>
        <w:gridCol w:w="1134"/>
        <w:gridCol w:w="1134"/>
        <w:gridCol w:w="709"/>
        <w:gridCol w:w="709"/>
        <w:gridCol w:w="850"/>
        <w:gridCol w:w="851"/>
        <w:gridCol w:w="708"/>
        <w:gridCol w:w="709"/>
        <w:gridCol w:w="851"/>
        <w:gridCol w:w="851"/>
      </w:tblGrid>
      <w:tr w:rsidR="00F01958" w:rsidRPr="00DB5164" w:rsidTr="00DB5164">
        <w:tc>
          <w:tcPr>
            <w:tcW w:w="1524" w:type="dxa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  <w:r w:rsidRPr="00DB5164">
              <w:rPr>
                <w:rFonts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134" w:type="dxa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  <w:r w:rsidRPr="00DB5164">
              <w:rPr>
                <w:rFonts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134" w:type="dxa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  <w:r w:rsidRPr="00DB5164">
              <w:rPr>
                <w:rFonts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3119" w:type="dxa"/>
            <w:gridSpan w:val="4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  <w:r w:rsidRPr="00DB5164">
              <w:rPr>
                <w:rFonts w:hint="cs"/>
                <w:sz w:val="24"/>
                <w:szCs w:val="24"/>
                <w:rtl/>
              </w:rPr>
              <w:t>نمره رفتار حرفه ای</w:t>
            </w:r>
          </w:p>
        </w:tc>
        <w:tc>
          <w:tcPr>
            <w:tcW w:w="3119" w:type="dxa"/>
            <w:gridSpan w:val="4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  <w:r w:rsidRPr="00DB5164">
              <w:rPr>
                <w:rFonts w:hint="cs"/>
                <w:sz w:val="24"/>
                <w:szCs w:val="24"/>
                <w:rtl/>
              </w:rPr>
              <w:t>نمره پوشش حرفه ای</w:t>
            </w:r>
          </w:p>
        </w:tc>
      </w:tr>
      <w:tr w:rsidR="00F01958" w:rsidRPr="00DB5164" w:rsidTr="00DB5164">
        <w:tc>
          <w:tcPr>
            <w:tcW w:w="1524" w:type="dxa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01958" w:rsidRPr="00DB5164" w:rsidTr="00DB5164">
        <w:tc>
          <w:tcPr>
            <w:tcW w:w="1524" w:type="dxa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01958" w:rsidRPr="00DB5164" w:rsidTr="00DB5164">
        <w:tc>
          <w:tcPr>
            <w:tcW w:w="1524" w:type="dxa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01958" w:rsidRPr="00DB5164" w:rsidTr="00DB5164">
        <w:tc>
          <w:tcPr>
            <w:tcW w:w="1524" w:type="dxa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01958" w:rsidRPr="00DB5164" w:rsidTr="00DB5164">
        <w:tc>
          <w:tcPr>
            <w:tcW w:w="1524" w:type="dxa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01958" w:rsidRPr="00DB5164" w:rsidTr="00DB5164">
        <w:tc>
          <w:tcPr>
            <w:tcW w:w="1524" w:type="dxa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01958" w:rsidRPr="00DB5164" w:rsidTr="00DB5164">
        <w:tc>
          <w:tcPr>
            <w:tcW w:w="2658" w:type="dxa"/>
            <w:gridSpan w:val="2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  <w:r w:rsidRPr="00DB5164">
              <w:rPr>
                <w:rFonts w:hint="cs"/>
                <w:sz w:val="24"/>
                <w:szCs w:val="24"/>
                <w:rtl/>
              </w:rPr>
              <w:t>معدل ( کمی )</w:t>
            </w:r>
          </w:p>
        </w:tc>
        <w:tc>
          <w:tcPr>
            <w:tcW w:w="1134" w:type="dxa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01958" w:rsidRPr="00DB5164" w:rsidTr="00DB5164">
        <w:tc>
          <w:tcPr>
            <w:tcW w:w="3792" w:type="dxa"/>
            <w:gridSpan w:val="3"/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  <w:r w:rsidRPr="00DB5164">
              <w:rPr>
                <w:rFonts w:hint="cs"/>
                <w:sz w:val="24"/>
                <w:szCs w:val="24"/>
                <w:rtl/>
              </w:rPr>
              <w:t>معدل ( بر اساس ارزیابی توصیفی)*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  <w:r w:rsidRPr="00DB5164">
              <w:rPr>
                <w:rFonts w:hint="cs"/>
                <w:sz w:val="24"/>
                <w:szCs w:val="24"/>
                <w:rtl/>
              </w:rPr>
              <w:t>عالی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  <w:r w:rsidRPr="00DB5164"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  <w:r w:rsidRPr="00DB5164">
              <w:rPr>
                <w:rFonts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  <w:r w:rsidRPr="00DB5164">
              <w:rPr>
                <w:rFonts w:hint="cs"/>
                <w:sz w:val="24"/>
                <w:szCs w:val="24"/>
                <w:rtl/>
              </w:rPr>
              <w:t>ضعیف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  <w:r w:rsidRPr="00DB5164">
              <w:rPr>
                <w:rFonts w:hint="cs"/>
                <w:sz w:val="24"/>
                <w:szCs w:val="24"/>
                <w:rtl/>
              </w:rPr>
              <w:t>عالی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  <w:r w:rsidRPr="00DB5164"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  <w:r w:rsidRPr="00DB5164">
              <w:rPr>
                <w:rFonts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01958" w:rsidRPr="00DB5164" w:rsidRDefault="00F01958" w:rsidP="00DB5164">
            <w:pPr>
              <w:jc w:val="center"/>
              <w:rPr>
                <w:sz w:val="24"/>
                <w:szCs w:val="24"/>
                <w:rtl/>
              </w:rPr>
            </w:pPr>
            <w:r w:rsidRPr="00DB5164">
              <w:rPr>
                <w:rFonts w:hint="cs"/>
                <w:sz w:val="24"/>
                <w:szCs w:val="24"/>
                <w:rtl/>
              </w:rPr>
              <w:t>ضعیف</w:t>
            </w:r>
          </w:p>
        </w:tc>
      </w:tr>
    </w:tbl>
    <w:p w:rsidR="00F01958" w:rsidRPr="00DB5164" w:rsidRDefault="00F01958" w:rsidP="001B1F42">
      <w:pPr>
        <w:jc w:val="both"/>
        <w:rPr>
          <w:sz w:val="24"/>
          <w:szCs w:val="24"/>
          <w:rtl/>
        </w:rPr>
      </w:pPr>
    </w:p>
    <w:p w:rsidR="00F01958" w:rsidRPr="00DB5164" w:rsidRDefault="00F01958" w:rsidP="001B1F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5164">
        <w:rPr>
          <w:rFonts w:hint="cs"/>
          <w:sz w:val="24"/>
          <w:szCs w:val="24"/>
          <w:rtl/>
        </w:rPr>
        <w:t>معدل بین (1-0 ) ارزیابی توصیفی ضعیف            * معدل بین ( 2-1 &lt; ) ارزیابی متوسط</w:t>
      </w:r>
    </w:p>
    <w:p w:rsidR="00F01958" w:rsidRDefault="00F01958" w:rsidP="001B1F42">
      <w:pPr>
        <w:pStyle w:val="ListParagraph"/>
        <w:numPr>
          <w:ilvl w:val="0"/>
          <w:numId w:val="1"/>
        </w:numPr>
        <w:jc w:val="both"/>
        <w:rPr>
          <w:rFonts w:hint="cs"/>
          <w:sz w:val="24"/>
          <w:szCs w:val="24"/>
        </w:rPr>
      </w:pPr>
      <w:r w:rsidRPr="00DB5164">
        <w:rPr>
          <w:rFonts w:hint="cs"/>
          <w:sz w:val="24"/>
          <w:szCs w:val="24"/>
          <w:rtl/>
        </w:rPr>
        <w:t xml:space="preserve">معدل بین ( 3-2 &lt; ) ارزیابی توصیفی خوب          *   معدل بین ( 4-3 &lt; ) ازیابی توصیفی عالی </w:t>
      </w:r>
    </w:p>
    <w:p w:rsidR="00DB5164" w:rsidRPr="00DB5164" w:rsidRDefault="00DB5164" w:rsidP="00DB5164">
      <w:pPr>
        <w:pStyle w:val="ListParagraph"/>
        <w:ind w:left="1080"/>
        <w:jc w:val="both"/>
        <w:rPr>
          <w:sz w:val="24"/>
          <w:szCs w:val="24"/>
        </w:rPr>
      </w:pPr>
    </w:p>
    <w:p w:rsidR="00F01958" w:rsidRPr="00DB5164" w:rsidRDefault="00F01958" w:rsidP="001B1F42">
      <w:pPr>
        <w:ind w:firstLine="720"/>
        <w:jc w:val="both"/>
        <w:rPr>
          <w:sz w:val="24"/>
          <w:szCs w:val="24"/>
        </w:rPr>
      </w:pPr>
      <w:r w:rsidRPr="00DB5164">
        <w:rPr>
          <w:rFonts w:hint="cs"/>
          <w:sz w:val="24"/>
          <w:szCs w:val="24"/>
          <w:rtl/>
        </w:rPr>
        <w:t>این شیوه نامه در یک مقدمه ، 5 ماده ، 78 بند و 22 تبصره ، توسط معاونت های آموزشی و دانشجویی ، فرهنگی وزارت بهداشت ، درمان وآموزش پزشکی تهیه و در تاریخ 1/10/91 به تصویب رسیده است و از تاریخ ابلاغ به دانشگاه ها ، لازم الاجرا و کلیه بخشنامه های مغایر با آن فاقد اعتبار است .</w:t>
      </w:r>
    </w:p>
    <w:p w:rsidR="00F01958" w:rsidRPr="00DB5164" w:rsidRDefault="00F01958" w:rsidP="001B1F42">
      <w:pPr>
        <w:rPr>
          <w:sz w:val="24"/>
          <w:szCs w:val="24"/>
        </w:rPr>
      </w:pPr>
    </w:p>
    <w:sectPr w:rsidR="00F01958" w:rsidRPr="00DB5164" w:rsidSect="00F01958">
      <w:pgSz w:w="11906" w:h="16838"/>
      <w:pgMar w:top="1134" w:right="1134" w:bottom="1134" w:left="1134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09CC"/>
    <w:multiLevelType w:val="hybridMultilevel"/>
    <w:tmpl w:val="A7DE7272"/>
    <w:lvl w:ilvl="0" w:tplc="C1241BA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798"/>
    <w:rsid w:val="001D2CAF"/>
    <w:rsid w:val="002127EF"/>
    <w:rsid w:val="002A79EA"/>
    <w:rsid w:val="005B103F"/>
    <w:rsid w:val="009F00FF"/>
    <w:rsid w:val="00D92CAD"/>
    <w:rsid w:val="00DB5164"/>
    <w:rsid w:val="00F01958"/>
    <w:rsid w:val="00F3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TeAm DiGiT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</cp:revision>
  <dcterms:created xsi:type="dcterms:W3CDTF">2013-04-16T04:31:00Z</dcterms:created>
  <dcterms:modified xsi:type="dcterms:W3CDTF">2013-04-16T04:31:00Z</dcterms:modified>
</cp:coreProperties>
</file>